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265AF" w14:textId="77777777" w:rsidR="00FB1988" w:rsidRPr="00FB1988" w:rsidRDefault="00FB1988" w:rsidP="00FB1988">
      <w:pPr>
        <w:keepNext/>
        <w:tabs>
          <w:tab w:val="left" w:pos="1350"/>
        </w:tabs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8"/>
          <w:szCs w:val="28"/>
        </w:rPr>
      </w:pPr>
      <w:r w:rsidRPr="00FB1988">
        <w:rPr>
          <w:rFonts w:ascii="Arial" w:eastAsia="Times New Roman" w:hAnsi="Arial" w:cs="Arial"/>
          <w:b/>
          <w:bCs/>
          <w:iCs/>
          <w:sz w:val="28"/>
          <w:szCs w:val="28"/>
        </w:rPr>
        <w:t>MEMORANDUM</w:t>
      </w:r>
    </w:p>
    <w:p w14:paraId="1EE39FDA" w14:textId="77777777" w:rsidR="00FB1988" w:rsidRPr="00FB1988" w:rsidRDefault="00FB1988" w:rsidP="00FB1988">
      <w:pPr>
        <w:tabs>
          <w:tab w:val="left" w:pos="1350"/>
          <w:tab w:val="left" w:pos="198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</w:p>
    <w:p w14:paraId="1D78274B" w14:textId="77777777" w:rsidR="00FB1988" w:rsidRPr="00FB1988" w:rsidRDefault="00FB1988" w:rsidP="00FB1988">
      <w:pPr>
        <w:tabs>
          <w:tab w:val="left" w:pos="1350"/>
          <w:tab w:val="left" w:pos="198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  <w:r w:rsidRPr="00FB1988">
        <w:rPr>
          <w:rFonts w:ascii="Arial" w:eastAsia="Times New Roman" w:hAnsi="Arial" w:cs="Arial"/>
          <w:b/>
          <w:bCs/>
          <w:snapToGrid w:val="0"/>
          <w:sz w:val="24"/>
          <w:szCs w:val="24"/>
        </w:rPr>
        <w:t>TO:</w:t>
      </w:r>
      <w:r w:rsidRPr="00FB1988">
        <w:rPr>
          <w:rFonts w:ascii="Arial" w:eastAsia="Times New Roman" w:hAnsi="Arial" w:cs="Arial"/>
          <w:snapToGrid w:val="0"/>
          <w:sz w:val="24"/>
          <w:szCs w:val="24"/>
        </w:rPr>
        <w:tab/>
        <w:t>Title V Directors</w:t>
      </w:r>
    </w:p>
    <w:p w14:paraId="25882B75" w14:textId="77777777" w:rsidR="00FB1988" w:rsidRPr="00FB1988" w:rsidRDefault="00FB1988" w:rsidP="00FB1988">
      <w:pPr>
        <w:tabs>
          <w:tab w:val="left" w:pos="1350"/>
          <w:tab w:val="left" w:pos="198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  <w:r w:rsidRPr="00FB1988">
        <w:rPr>
          <w:rFonts w:ascii="Arial" w:eastAsia="Times New Roman" w:hAnsi="Arial" w:cs="Arial"/>
          <w:bCs/>
          <w:snapToGrid w:val="0"/>
          <w:sz w:val="24"/>
          <w:szCs w:val="24"/>
        </w:rPr>
        <w:tab/>
      </w:r>
    </w:p>
    <w:p w14:paraId="73F7FEB8" w14:textId="77777777" w:rsidR="00FB1988" w:rsidRPr="00FB1988" w:rsidRDefault="00FB1988" w:rsidP="00FB1988">
      <w:pPr>
        <w:tabs>
          <w:tab w:val="left" w:pos="1350"/>
          <w:tab w:val="left" w:pos="198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  <w:r w:rsidRPr="00FB1988">
        <w:rPr>
          <w:rFonts w:ascii="Arial" w:eastAsia="Times New Roman" w:hAnsi="Arial" w:cs="Arial"/>
          <w:b/>
          <w:bCs/>
          <w:snapToGrid w:val="0"/>
          <w:sz w:val="24"/>
          <w:szCs w:val="24"/>
        </w:rPr>
        <w:t>FROM:</w:t>
      </w:r>
      <w:r w:rsidRPr="00FB1988">
        <w:rPr>
          <w:rFonts w:ascii="Arial" w:eastAsia="Times New Roman" w:hAnsi="Arial" w:cs="Arial"/>
          <w:snapToGrid w:val="0"/>
          <w:sz w:val="24"/>
          <w:szCs w:val="24"/>
        </w:rPr>
        <w:tab/>
        <w:t>Sharon Collins, Reporting and Accounting Manager</w:t>
      </w:r>
    </w:p>
    <w:p w14:paraId="0BF3C32C" w14:textId="77777777" w:rsidR="00FB1988" w:rsidRPr="00FB1988" w:rsidRDefault="00FB1988" w:rsidP="00FB1988">
      <w:pPr>
        <w:tabs>
          <w:tab w:val="left" w:pos="1350"/>
          <w:tab w:val="left" w:pos="198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</w:p>
    <w:p w14:paraId="219318DF" w14:textId="2E068895" w:rsidR="00FB1988" w:rsidRPr="00FB1988" w:rsidRDefault="00FB1988" w:rsidP="00FB1988">
      <w:pPr>
        <w:tabs>
          <w:tab w:val="left" w:pos="1350"/>
          <w:tab w:val="left" w:pos="198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  <w:r w:rsidRPr="00FB1988">
        <w:rPr>
          <w:rFonts w:ascii="Arial" w:eastAsia="Times New Roman" w:hAnsi="Arial" w:cs="Arial"/>
          <w:b/>
          <w:bCs/>
          <w:snapToGrid w:val="0"/>
          <w:sz w:val="24"/>
          <w:szCs w:val="24"/>
        </w:rPr>
        <w:t>DATE:</w:t>
      </w:r>
      <w:r w:rsidR="00753CE4">
        <w:rPr>
          <w:rFonts w:ascii="Arial" w:eastAsia="Times New Roman" w:hAnsi="Arial" w:cs="Arial"/>
          <w:snapToGrid w:val="0"/>
          <w:sz w:val="24"/>
          <w:szCs w:val="24"/>
        </w:rPr>
        <w:tab/>
      </w:r>
      <w:r w:rsidR="00CA0E59">
        <w:rPr>
          <w:rFonts w:ascii="Arial" w:eastAsia="Times New Roman" w:hAnsi="Arial" w:cs="Arial"/>
          <w:snapToGrid w:val="0"/>
          <w:sz w:val="24"/>
          <w:szCs w:val="24"/>
        </w:rPr>
        <w:t>September 12, 2024</w:t>
      </w:r>
    </w:p>
    <w:p w14:paraId="232DEB18" w14:textId="77777777" w:rsidR="00FB1988" w:rsidRPr="00FB1988" w:rsidRDefault="00FB1988" w:rsidP="00FB1988">
      <w:pPr>
        <w:tabs>
          <w:tab w:val="left" w:pos="1350"/>
          <w:tab w:val="left" w:pos="198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</w:p>
    <w:p w14:paraId="33A0C785" w14:textId="77777777" w:rsidR="00FB1988" w:rsidRPr="00FB1988" w:rsidRDefault="00FB1988" w:rsidP="00FB1988">
      <w:pPr>
        <w:tabs>
          <w:tab w:val="left" w:pos="1350"/>
          <w:tab w:val="left" w:pos="1980"/>
        </w:tabs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</w:p>
    <w:p w14:paraId="3A12FDF4" w14:textId="1C6405F3" w:rsidR="00FB1988" w:rsidRPr="00FB1988" w:rsidRDefault="00FB1988" w:rsidP="00FB1988">
      <w:pPr>
        <w:tabs>
          <w:tab w:val="left" w:pos="1350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B1988">
        <w:rPr>
          <w:rFonts w:ascii="Arial" w:eastAsia="Times New Roman" w:hAnsi="Arial" w:cs="Arial"/>
          <w:b/>
          <w:sz w:val="24"/>
          <w:szCs w:val="24"/>
        </w:rPr>
        <w:t>SUBJECT:</w:t>
      </w:r>
      <w:r w:rsidRPr="00FB1988">
        <w:rPr>
          <w:rFonts w:ascii="Arial" w:eastAsia="Times New Roman" w:hAnsi="Arial" w:cs="Arial"/>
          <w:sz w:val="24"/>
          <w:szCs w:val="24"/>
        </w:rPr>
        <w:tab/>
        <w:t xml:space="preserve">Title V </w:t>
      </w:r>
      <w:r w:rsidR="00753CE4">
        <w:rPr>
          <w:rFonts w:ascii="Arial" w:eastAsia="Times New Roman" w:hAnsi="Arial" w:cs="Arial"/>
          <w:sz w:val="24"/>
          <w:szCs w:val="24"/>
        </w:rPr>
        <w:t>Closeout Report – FYE 06/30/202</w:t>
      </w:r>
      <w:r w:rsidR="00CA0E59">
        <w:rPr>
          <w:rFonts w:ascii="Arial" w:eastAsia="Times New Roman" w:hAnsi="Arial" w:cs="Arial"/>
          <w:sz w:val="24"/>
          <w:szCs w:val="24"/>
        </w:rPr>
        <w:t>4</w:t>
      </w:r>
      <w:r w:rsidRPr="00FB1988">
        <w:rPr>
          <w:rFonts w:ascii="Arial" w:eastAsia="Times New Roman" w:hAnsi="Arial" w:cs="Arial"/>
          <w:sz w:val="24"/>
          <w:szCs w:val="24"/>
        </w:rPr>
        <w:t xml:space="preserve"> Contracts</w:t>
      </w:r>
    </w:p>
    <w:p w14:paraId="05A53BCE" w14:textId="77777777" w:rsidR="00FB1988" w:rsidRPr="00FB1988" w:rsidRDefault="00FB1988" w:rsidP="00FB1988">
      <w:pPr>
        <w:tabs>
          <w:tab w:val="left" w:pos="1350"/>
          <w:tab w:val="left" w:pos="1980"/>
        </w:tabs>
        <w:spacing w:after="0" w:line="240" w:lineRule="auto"/>
        <w:rPr>
          <w:rFonts w:ascii="Arial" w:eastAsia="Times New Roman" w:hAnsi="Arial" w:cs="Arial"/>
          <w:bCs/>
          <w:snapToGrid w:val="0"/>
          <w:sz w:val="24"/>
          <w:szCs w:val="24"/>
        </w:rPr>
      </w:pPr>
    </w:p>
    <w:p w14:paraId="2EF41039" w14:textId="7AD9D732" w:rsidR="00FB1988" w:rsidRPr="00FB1988" w:rsidRDefault="00FB1988" w:rsidP="00FB1988">
      <w:pPr>
        <w:tabs>
          <w:tab w:val="left" w:pos="13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1988">
        <w:rPr>
          <w:rFonts w:ascii="Arial" w:eastAsia="Times New Roman" w:hAnsi="Arial" w:cs="Arial"/>
          <w:sz w:val="24"/>
          <w:szCs w:val="24"/>
        </w:rPr>
        <w:t>Hello everyone.  The</w:t>
      </w:r>
      <w:r w:rsidR="00753CE4">
        <w:rPr>
          <w:rFonts w:ascii="Arial" w:eastAsia="Times New Roman" w:hAnsi="Arial" w:cs="Arial"/>
          <w:sz w:val="24"/>
          <w:szCs w:val="24"/>
        </w:rPr>
        <w:t xml:space="preserve"> Title V grant ending 06/30/202</w:t>
      </w:r>
      <w:r w:rsidR="00CA0E59">
        <w:rPr>
          <w:rFonts w:ascii="Arial" w:eastAsia="Times New Roman" w:hAnsi="Arial" w:cs="Arial"/>
          <w:sz w:val="24"/>
          <w:szCs w:val="24"/>
        </w:rPr>
        <w:t>4</w:t>
      </w:r>
      <w:r w:rsidRPr="00FB1988">
        <w:rPr>
          <w:rFonts w:ascii="Arial" w:eastAsia="Times New Roman" w:hAnsi="Arial" w:cs="Arial"/>
          <w:sz w:val="24"/>
          <w:szCs w:val="24"/>
        </w:rPr>
        <w:t xml:space="preserve"> is closing.   </w:t>
      </w:r>
      <w:r w:rsidR="005E745A">
        <w:rPr>
          <w:rFonts w:ascii="Arial" w:eastAsia="Times New Roman" w:hAnsi="Arial" w:cs="Arial"/>
          <w:sz w:val="24"/>
          <w:szCs w:val="24"/>
        </w:rPr>
        <w:t xml:space="preserve">Please submit your </w:t>
      </w:r>
      <w:r w:rsidRPr="00FB1988">
        <w:rPr>
          <w:rFonts w:ascii="Arial" w:eastAsia="Times New Roman" w:hAnsi="Arial" w:cs="Arial"/>
          <w:sz w:val="24"/>
          <w:szCs w:val="24"/>
        </w:rPr>
        <w:t>close out (settlement) reports for this grant to the Department for Aging and Rehabilitative Service</w:t>
      </w:r>
      <w:r w:rsidR="00753CE4">
        <w:rPr>
          <w:rFonts w:ascii="Arial" w:eastAsia="Times New Roman" w:hAnsi="Arial" w:cs="Arial"/>
          <w:sz w:val="24"/>
          <w:szCs w:val="24"/>
        </w:rPr>
        <w:t xml:space="preserve">s on or before </w:t>
      </w:r>
      <w:r w:rsidR="009473CB">
        <w:rPr>
          <w:rFonts w:ascii="Arial" w:eastAsia="Times New Roman" w:hAnsi="Arial" w:cs="Arial"/>
          <w:sz w:val="24"/>
          <w:szCs w:val="24"/>
        </w:rPr>
        <w:t>Wednesday</w:t>
      </w:r>
      <w:r w:rsidR="00753CE4">
        <w:rPr>
          <w:rFonts w:ascii="Arial" w:eastAsia="Times New Roman" w:hAnsi="Arial" w:cs="Arial"/>
          <w:sz w:val="24"/>
          <w:szCs w:val="24"/>
        </w:rPr>
        <w:t xml:space="preserve">, September </w:t>
      </w:r>
      <w:r w:rsidR="00CA0E59">
        <w:rPr>
          <w:rFonts w:ascii="Arial" w:eastAsia="Times New Roman" w:hAnsi="Arial" w:cs="Arial"/>
          <w:sz w:val="24"/>
          <w:szCs w:val="24"/>
        </w:rPr>
        <w:t>2</w:t>
      </w:r>
      <w:r w:rsidR="009473CB">
        <w:rPr>
          <w:rFonts w:ascii="Arial" w:eastAsia="Times New Roman" w:hAnsi="Arial" w:cs="Arial"/>
          <w:sz w:val="24"/>
          <w:szCs w:val="24"/>
        </w:rPr>
        <w:t>5</w:t>
      </w:r>
      <w:r w:rsidR="00753CE4">
        <w:rPr>
          <w:rFonts w:ascii="Arial" w:eastAsia="Times New Roman" w:hAnsi="Arial" w:cs="Arial"/>
          <w:sz w:val="24"/>
          <w:szCs w:val="24"/>
        </w:rPr>
        <w:t>, 202</w:t>
      </w:r>
      <w:r w:rsidR="00CA0E59">
        <w:rPr>
          <w:rFonts w:ascii="Arial" w:eastAsia="Times New Roman" w:hAnsi="Arial" w:cs="Arial"/>
          <w:sz w:val="24"/>
          <w:szCs w:val="24"/>
        </w:rPr>
        <w:t>4</w:t>
      </w:r>
      <w:r w:rsidRPr="00FB1988">
        <w:rPr>
          <w:rFonts w:ascii="Arial" w:eastAsia="Times New Roman" w:hAnsi="Arial" w:cs="Arial"/>
          <w:sz w:val="24"/>
          <w:szCs w:val="24"/>
        </w:rPr>
        <w:t xml:space="preserve">.  An electronic version of the report will be available on our website at, </w:t>
      </w:r>
      <w:hyperlink r:id="rId7" w:history="1">
        <w:r w:rsidRPr="00FB198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www.vda.virginia.gov</w:t>
        </w:r>
      </w:hyperlink>
      <w:r w:rsidRPr="00FB1988">
        <w:rPr>
          <w:rFonts w:ascii="Arial" w:eastAsia="Times New Roman" w:hAnsi="Arial" w:cs="Arial"/>
          <w:sz w:val="24"/>
          <w:szCs w:val="24"/>
        </w:rPr>
        <w:t xml:space="preserve">.  Please e-mail the completed report to </w:t>
      </w:r>
      <w:hyperlink r:id="rId8" w:history="1">
        <w:r w:rsidR="00376362">
          <w:rPr>
            <w:rFonts w:ascii="Arial" w:eastAsia="Times New Roman" w:hAnsi="Arial" w:cs="Arial"/>
            <w:color w:val="0000FF"/>
            <w:sz w:val="24"/>
            <w:szCs w:val="24"/>
            <w:highlight w:val="yellow"/>
            <w:u w:val="single"/>
          </w:rPr>
          <w:t>darsr</w:t>
        </w:r>
        <w:r w:rsidRPr="00FB1988">
          <w:rPr>
            <w:rFonts w:ascii="Arial" w:eastAsia="Times New Roman" w:hAnsi="Arial" w:cs="Arial"/>
            <w:color w:val="0000FF"/>
            <w:sz w:val="24"/>
            <w:szCs w:val="24"/>
            <w:highlight w:val="yellow"/>
            <w:u w:val="single"/>
          </w:rPr>
          <w:t>eports@dars.virginia.gov</w:t>
        </w:r>
      </w:hyperlink>
      <w:r w:rsidRPr="00FB1988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.</w:t>
      </w:r>
      <w:r w:rsidRPr="00FB1988">
        <w:rPr>
          <w:rFonts w:ascii="Arial" w:eastAsia="Times New Roman" w:hAnsi="Arial" w:cs="Arial"/>
          <w:sz w:val="24"/>
          <w:szCs w:val="24"/>
        </w:rPr>
        <w:t xml:space="preserve">  Please name the file, Title V Closeout Report </w:t>
      </w:r>
      <w:proofErr w:type="spellStart"/>
      <w:r w:rsidRPr="00FB1988">
        <w:rPr>
          <w:rFonts w:ascii="Arial" w:eastAsia="Times New Roman" w:hAnsi="Arial" w:cs="Arial"/>
          <w:sz w:val="24"/>
          <w:szCs w:val="24"/>
        </w:rPr>
        <w:t>PSAxx</w:t>
      </w:r>
      <w:proofErr w:type="spellEnd"/>
      <w:r w:rsidRPr="00FB1988">
        <w:rPr>
          <w:rFonts w:ascii="Arial" w:eastAsia="Times New Roman" w:hAnsi="Arial" w:cs="Arial"/>
          <w:sz w:val="24"/>
          <w:szCs w:val="24"/>
        </w:rPr>
        <w:t xml:space="preserve"> (Insert your PSA number in the characters, xx).  For agencies that have not drawn down all necessary funds related to these grant contracts, please do so on the June AMR-OC, so that the closeout report will be accurate and complete.  </w:t>
      </w:r>
    </w:p>
    <w:p w14:paraId="641F31FF" w14:textId="77777777" w:rsidR="00FB1988" w:rsidRPr="00FB1988" w:rsidRDefault="00FB1988" w:rsidP="00FB1988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</w:p>
    <w:p w14:paraId="1BCDF4EE" w14:textId="7305EFFB" w:rsidR="00FB1988" w:rsidRPr="00FB1988" w:rsidRDefault="00FB1988" w:rsidP="00FB1988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  <w:r w:rsidRPr="00FB1988">
        <w:rPr>
          <w:rFonts w:ascii="Arial" w:eastAsia="Times New Roman" w:hAnsi="Arial" w:cs="Arial"/>
          <w:snapToGrid w:val="0"/>
          <w:sz w:val="24"/>
          <w:szCs w:val="24"/>
        </w:rPr>
        <w:t xml:space="preserve">If you have any questions, </w:t>
      </w:r>
      <w:r w:rsidR="00753CE4">
        <w:rPr>
          <w:rFonts w:ascii="Arial" w:eastAsia="Times New Roman" w:hAnsi="Arial" w:cs="Arial"/>
          <w:snapToGrid w:val="0"/>
          <w:sz w:val="24"/>
          <w:szCs w:val="24"/>
        </w:rPr>
        <w:t>please call me at (804) 662-737</w:t>
      </w:r>
      <w:r w:rsidR="00D736BF">
        <w:rPr>
          <w:rFonts w:ascii="Arial" w:eastAsia="Times New Roman" w:hAnsi="Arial" w:cs="Arial"/>
          <w:snapToGrid w:val="0"/>
          <w:sz w:val="24"/>
          <w:szCs w:val="24"/>
        </w:rPr>
        <w:t>6</w:t>
      </w:r>
      <w:r w:rsidRPr="00FB1988">
        <w:rPr>
          <w:rFonts w:ascii="Arial" w:eastAsia="Times New Roman" w:hAnsi="Arial" w:cs="Arial"/>
          <w:snapToGrid w:val="0"/>
          <w:sz w:val="24"/>
          <w:szCs w:val="24"/>
        </w:rPr>
        <w:t xml:space="preserve"> or e-mail me at </w:t>
      </w:r>
      <w:hyperlink r:id="rId9" w:history="1">
        <w:r w:rsidRPr="00FB1988">
          <w:rPr>
            <w:rFonts w:ascii="Arial" w:eastAsia="Times New Roman" w:hAnsi="Arial" w:cs="Arial"/>
            <w:snapToGrid w:val="0"/>
            <w:color w:val="0000FF"/>
            <w:sz w:val="24"/>
            <w:szCs w:val="24"/>
            <w:u w:val="single"/>
          </w:rPr>
          <w:t>Sharon.collins@dars.virginia.gov</w:t>
        </w:r>
      </w:hyperlink>
      <w:r w:rsidRPr="00FB1988">
        <w:rPr>
          <w:rFonts w:ascii="Arial" w:eastAsia="Times New Roman" w:hAnsi="Arial" w:cs="Arial"/>
          <w:snapToGrid w:val="0"/>
          <w:sz w:val="24"/>
          <w:szCs w:val="24"/>
        </w:rPr>
        <w:t xml:space="preserve">.  Thank you.  </w:t>
      </w:r>
    </w:p>
    <w:p w14:paraId="473A1A83" w14:textId="77777777" w:rsidR="00FB1988" w:rsidRPr="00FB1988" w:rsidRDefault="00FB1988" w:rsidP="00FB1988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</w:p>
    <w:p w14:paraId="1B17FB71" w14:textId="77777777" w:rsidR="00FB1988" w:rsidRPr="00FB1988" w:rsidRDefault="00FB1988" w:rsidP="00FB1988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</w:p>
    <w:p w14:paraId="0215EE74" w14:textId="329219F8" w:rsidR="00FB1988" w:rsidRPr="00FB1988" w:rsidRDefault="00FB1988" w:rsidP="00FB1988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  <w:r w:rsidRPr="00FB1988">
        <w:rPr>
          <w:rFonts w:ascii="Arial" w:eastAsia="Times New Roman" w:hAnsi="Arial" w:cs="Arial"/>
          <w:snapToGrid w:val="0"/>
          <w:sz w:val="24"/>
          <w:szCs w:val="24"/>
        </w:rPr>
        <w:t xml:space="preserve">CC:  </w:t>
      </w:r>
      <w:r w:rsidR="00D736BF">
        <w:rPr>
          <w:rFonts w:ascii="Arial" w:eastAsia="Times New Roman" w:hAnsi="Arial" w:cs="Arial"/>
          <w:snapToGrid w:val="0"/>
          <w:sz w:val="24"/>
          <w:szCs w:val="24"/>
        </w:rPr>
        <w:t>Fernanda Crandol</w:t>
      </w:r>
      <w:r w:rsidRPr="00FB1988">
        <w:rPr>
          <w:rFonts w:ascii="Arial" w:eastAsia="Times New Roman" w:hAnsi="Arial" w:cs="Arial"/>
          <w:snapToGrid w:val="0"/>
          <w:sz w:val="24"/>
          <w:szCs w:val="24"/>
        </w:rPr>
        <w:t>, Chief Financial Officer</w:t>
      </w:r>
    </w:p>
    <w:p w14:paraId="1E6987CC" w14:textId="77777777" w:rsidR="00FB1988" w:rsidRPr="00FB1988" w:rsidRDefault="00FB1988" w:rsidP="00FB1988">
      <w:pPr>
        <w:tabs>
          <w:tab w:val="left" w:pos="13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B1988">
        <w:rPr>
          <w:rFonts w:ascii="Arial" w:eastAsia="Times New Roman" w:hAnsi="Arial" w:cs="Arial"/>
          <w:sz w:val="24"/>
          <w:szCs w:val="24"/>
        </w:rPr>
        <w:t xml:space="preserve">        Megan Grey, Prog Admin Specialist II</w:t>
      </w:r>
    </w:p>
    <w:p w14:paraId="518B64AB" w14:textId="77777777" w:rsidR="00FB1988" w:rsidRPr="00FB1988" w:rsidRDefault="00FB1988" w:rsidP="00FB1988">
      <w:pPr>
        <w:tabs>
          <w:tab w:val="left" w:pos="135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A1D081" w14:textId="77777777" w:rsidR="00FB1988" w:rsidRPr="00FB1988" w:rsidRDefault="00FB1988" w:rsidP="00FB1988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</w:p>
    <w:p w14:paraId="39C8E3A5" w14:textId="77777777" w:rsidR="0007326B" w:rsidRPr="00FD5790" w:rsidRDefault="0007326B" w:rsidP="000732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7326B" w:rsidRPr="00FD5790" w:rsidSect="00294AB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080" w:bottom="1008" w:left="108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45E4D" w14:textId="77777777" w:rsidR="00446EA8" w:rsidRDefault="00446EA8" w:rsidP="00017FFA">
      <w:pPr>
        <w:spacing w:after="0" w:line="240" w:lineRule="auto"/>
      </w:pPr>
      <w:r>
        <w:separator/>
      </w:r>
    </w:p>
  </w:endnote>
  <w:endnote w:type="continuationSeparator" w:id="0">
    <w:p w14:paraId="52B31000" w14:textId="77777777" w:rsidR="00446EA8" w:rsidRDefault="00446EA8" w:rsidP="0001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97495" w14:textId="77777777" w:rsidR="00536E77" w:rsidRPr="00536E77" w:rsidRDefault="00536E77" w:rsidP="00536E77">
    <w:pPr>
      <w:pStyle w:val="Footer"/>
      <w:tabs>
        <w:tab w:val="clear" w:pos="4680"/>
        <w:tab w:val="clear" w:pos="9360"/>
      </w:tabs>
      <w:jc w:val="center"/>
      <w:rPr>
        <w:rFonts w:ascii="Adobe Garamond Pro" w:hAnsi="Adobe Garamond Pro"/>
        <w:color w:val="222F7E"/>
        <w:sz w:val="20"/>
        <w:szCs w:val="20"/>
      </w:rPr>
    </w:pPr>
    <w:r w:rsidRPr="002C500E">
      <w:rPr>
        <w:rFonts w:ascii="Adobe Garamond Pro" w:hAnsi="Adobe Garamond Pro"/>
        <w:color w:val="222F7E"/>
        <w:sz w:val="20"/>
        <w:szCs w:val="20"/>
      </w:rPr>
      <w:t>dars@dars.virginia.gov ∙ www.dars.virginia.gov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7B0C" w14:textId="77777777" w:rsidR="0095462A" w:rsidRPr="002C500E" w:rsidRDefault="00AE6C56" w:rsidP="008D650B">
    <w:pPr>
      <w:pStyle w:val="Footer"/>
      <w:tabs>
        <w:tab w:val="clear" w:pos="4680"/>
        <w:tab w:val="clear" w:pos="9360"/>
      </w:tabs>
      <w:jc w:val="center"/>
      <w:rPr>
        <w:rFonts w:ascii="Adobe Garamond Pro" w:hAnsi="Adobe Garamond Pro"/>
        <w:color w:val="222F7E"/>
        <w:sz w:val="20"/>
        <w:szCs w:val="20"/>
      </w:rPr>
    </w:pPr>
    <w:r w:rsidRPr="002C500E">
      <w:rPr>
        <w:rFonts w:ascii="Adobe Garamond Pro" w:hAnsi="Adobe Garamond Pro"/>
        <w:color w:val="222F7E"/>
        <w:sz w:val="20"/>
        <w:szCs w:val="20"/>
      </w:rPr>
      <w:t xml:space="preserve">dars@dars.virginia.gov </w:t>
    </w:r>
    <w:r w:rsidR="00997C27" w:rsidRPr="002C500E">
      <w:rPr>
        <w:rFonts w:ascii="Adobe Garamond Pro" w:hAnsi="Adobe Garamond Pro"/>
        <w:color w:val="222F7E"/>
        <w:sz w:val="20"/>
        <w:szCs w:val="20"/>
      </w:rPr>
      <w:t>∙</w:t>
    </w:r>
    <w:r w:rsidRPr="002C500E">
      <w:rPr>
        <w:rFonts w:ascii="Adobe Garamond Pro" w:hAnsi="Adobe Garamond Pro"/>
        <w:color w:val="222F7E"/>
        <w:sz w:val="20"/>
        <w:szCs w:val="20"/>
      </w:rPr>
      <w:t xml:space="preserve"> www.dars.virginia.gov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1F14D" w14:textId="77777777" w:rsidR="00446EA8" w:rsidRDefault="00446EA8" w:rsidP="00017FFA">
      <w:pPr>
        <w:spacing w:after="0" w:line="240" w:lineRule="auto"/>
      </w:pPr>
      <w:r>
        <w:separator/>
      </w:r>
    </w:p>
  </w:footnote>
  <w:footnote w:type="continuationSeparator" w:id="0">
    <w:p w14:paraId="4468093B" w14:textId="77777777" w:rsidR="00446EA8" w:rsidRDefault="00446EA8" w:rsidP="0001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F791F" w14:textId="77777777" w:rsidR="0095462A" w:rsidRPr="00536E77" w:rsidRDefault="0095462A" w:rsidP="00536E77">
    <w:pPr>
      <w:pStyle w:val="Header"/>
      <w:tabs>
        <w:tab w:val="clear" w:pos="4680"/>
        <w:tab w:val="clear" w:pos="9360"/>
        <w:tab w:val="center" w:pos="4950"/>
      </w:tabs>
      <w:spacing w:after="0" w:line="240" w:lineRule="auto"/>
      <w:rPr>
        <w:rFonts w:ascii="Adobe Garamond Pro" w:hAnsi="Adobe Garamond Pro"/>
        <w:color w:val="222F7E"/>
        <w:sz w:val="20"/>
        <w:szCs w:val="20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52C88" w14:textId="77777777" w:rsidR="0095462A" w:rsidRPr="003736C3" w:rsidRDefault="00B26EC8" w:rsidP="00877A95">
    <w:pPr>
      <w:pStyle w:val="Header"/>
      <w:tabs>
        <w:tab w:val="clear" w:pos="4680"/>
        <w:tab w:val="clear" w:pos="9360"/>
        <w:tab w:val="left" w:pos="1110"/>
        <w:tab w:val="center" w:pos="5040"/>
      </w:tabs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E632256" wp14:editId="6C2921F2">
          <wp:simplePos x="0" y="0"/>
          <wp:positionH relativeFrom="column">
            <wp:posOffset>1188085</wp:posOffset>
          </wp:positionH>
          <wp:positionV relativeFrom="paragraph">
            <wp:posOffset>-59690</wp:posOffset>
          </wp:positionV>
          <wp:extent cx="3986530" cy="1394460"/>
          <wp:effectExtent l="0" t="0" r="0" b="0"/>
          <wp:wrapTopAndBottom/>
          <wp:docPr id="6" name="Picture 6" descr="Letterhead masthead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etterhead masthead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25" r="35349" b="30135"/>
                  <a:stretch>
                    <a:fillRect/>
                  </a:stretch>
                </pic:blipFill>
                <pic:spPr bwMode="auto">
                  <a:xfrm>
                    <a:off x="0" y="0"/>
                    <a:ext cx="3986530" cy="1394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EA41E2" w14:textId="77777777" w:rsidR="003736C3" w:rsidRPr="002C500E" w:rsidRDefault="00B26EC8" w:rsidP="006135D8">
    <w:pPr>
      <w:tabs>
        <w:tab w:val="center" w:pos="5040"/>
        <w:tab w:val="right" w:pos="10080"/>
      </w:tabs>
      <w:spacing w:after="0" w:line="240" w:lineRule="auto"/>
      <w:rPr>
        <w:rFonts w:ascii="Adobe Garamond Pro" w:hAnsi="Adobe Garamond Pro"/>
        <w:color w:val="222F7E"/>
        <w:sz w:val="20"/>
        <w:szCs w:val="20"/>
      </w:rPr>
    </w:pPr>
    <w:r>
      <w:rPr>
        <w:rFonts w:ascii="Adobe Garamond Pro" w:hAnsi="Adobe Garamond Pro"/>
        <w:color w:val="222F7E"/>
        <w:sz w:val="20"/>
        <w:szCs w:val="20"/>
      </w:rPr>
      <w:t>KATHRYN A. HAYFIELD</w:t>
    </w:r>
    <w:r w:rsidR="003736C3" w:rsidRPr="002C500E">
      <w:rPr>
        <w:rFonts w:ascii="Adobe Garamond Pro" w:hAnsi="Adobe Garamond Pro"/>
        <w:color w:val="222F7E"/>
        <w:sz w:val="20"/>
        <w:szCs w:val="20"/>
      </w:rPr>
      <w:tab/>
      <w:t>8004 Franklin Farms Drive</w:t>
    </w:r>
    <w:r w:rsidR="003736C3" w:rsidRPr="002C500E">
      <w:rPr>
        <w:rFonts w:ascii="Adobe Garamond Pro" w:hAnsi="Adobe Garamond Pro"/>
        <w:color w:val="222F7E"/>
        <w:sz w:val="20"/>
        <w:szCs w:val="20"/>
      </w:rPr>
      <w:tab/>
      <w:t>Office (804) 662-7000</w:t>
    </w:r>
  </w:p>
  <w:p w14:paraId="16EE6B32" w14:textId="77777777" w:rsidR="003736C3" w:rsidRPr="002C500E" w:rsidRDefault="003736C3" w:rsidP="006135D8">
    <w:pPr>
      <w:tabs>
        <w:tab w:val="center" w:pos="5040"/>
        <w:tab w:val="right" w:pos="10080"/>
      </w:tabs>
      <w:spacing w:after="0" w:line="240" w:lineRule="auto"/>
      <w:rPr>
        <w:rFonts w:ascii="Adobe Garamond Pro" w:hAnsi="Adobe Garamond Pro"/>
        <w:color w:val="222F7E"/>
        <w:sz w:val="20"/>
        <w:szCs w:val="20"/>
      </w:rPr>
    </w:pPr>
    <w:r w:rsidRPr="002C500E">
      <w:rPr>
        <w:rFonts w:ascii="Adobe Garamond Pro" w:hAnsi="Adobe Garamond Pro"/>
        <w:color w:val="222F7E"/>
        <w:sz w:val="20"/>
        <w:szCs w:val="20"/>
      </w:rPr>
      <w:t>Commissioner</w:t>
    </w:r>
    <w:r w:rsidRPr="002C500E">
      <w:rPr>
        <w:rFonts w:ascii="Adobe Garamond Pro" w:hAnsi="Adobe Garamond Pro"/>
        <w:color w:val="222F7E"/>
        <w:sz w:val="20"/>
        <w:szCs w:val="20"/>
      </w:rPr>
      <w:tab/>
      <w:t>Henrico, VA 23229</w:t>
    </w:r>
    <w:r w:rsidRPr="002C500E">
      <w:rPr>
        <w:rFonts w:ascii="Adobe Garamond Pro" w:hAnsi="Adobe Garamond Pro"/>
        <w:color w:val="222F7E"/>
        <w:sz w:val="20"/>
        <w:szCs w:val="20"/>
      </w:rPr>
      <w:tab/>
      <w:t xml:space="preserve">Toll free (800) 552-5019  </w:t>
    </w:r>
  </w:p>
  <w:p w14:paraId="53932CD0" w14:textId="77777777" w:rsidR="003736C3" w:rsidRPr="002C500E" w:rsidRDefault="003736C3" w:rsidP="006135D8">
    <w:pPr>
      <w:tabs>
        <w:tab w:val="center" w:pos="5040"/>
        <w:tab w:val="right" w:pos="10080"/>
      </w:tabs>
      <w:spacing w:after="0" w:line="240" w:lineRule="auto"/>
      <w:rPr>
        <w:rFonts w:ascii="Adobe Garamond Pro" w:hAnsi="Adobe Garamond Pro"/>
        <w:color w:val="222F7E"/>
        <w:sz w:val="20"/>
        <w:szCs w:val="20"/>
      </w:rPr>
    </w:pPr>
    <w:r w:rsidRPr="002C500E">
      <w:rPr>
        <w:rFonts w:ascii="Adobe Garamond Pro" w:hAnsi="Adobe Garamond Pro"/>
        <w:color w:val="222F7E"/>
        <w:sz w:val="20"/>
        <w:szCs w:val="20"/>
      </w:rPr>
      <w:tab/>
    </w:r>
    <w:r w:rsidRPr="002C500E">
      <w:rPr>
        <w:rFonts w:ascii="Adobe Garamond Pro" w:hAnsi="Adobe Garamond Pro"/>
        <w:color w:val="222F7E"/>
        <w:sz w:val="20"/>
        <w:szCs w:val="20"/>
      </w:rPr>
      <w:tab/>
      <w:t>TTY Toll free (800) 464-9950</w:t>
    </w:r>
  </w:p>
  <w:p w14:paraId="502B049F" w14:textId="77777777" w:rsidR="003736C3" w:rsidRPr="003736C3" w:rsidRDefault="000B5FAB" w:rsidP="006135D8">
    <w:pPr>
      <w:tabs>
        <w:tab w:val="center" w:pos="5040"/>
        <w:tab w:val="right" w:pos="10080"/>
      </w:tabs>
      <w:spacing w:after="0" w:line="240" w:lineRule="auto"/>
      <w:rPr>
        <w:rFonts w:ascii="Adobe Garamond Pro" w:hAnsi="Adobe Garamond Pro"/>
        <w:color w:val="222F7E"/>
        <w:sz w:val="20"/>
        <w:szCs w:val="20"/>
      </w:rPr>
    </w:pPr>
    <w:r>
      <w:rPr>
        <w:rFonts w:ascii="Adobe Garamond Pro" w:hAnsi="Adobe Garamond Pro"/>
        <w:color w:val="222F7E"/>
        <w:sz w:val="20"/>
        <w:szCs w:val="20"/>
      </w:rPr>
      <w:tab/>
    </w:r>
    <w:r>
      <w:rPr>
        <w:rFonts w:ascii="Adobe Garamond Pro" w:hAnsi="Adobe Garamond Pro"/>
        <w:color w:val="222F7E"/>
        <w:sz w:val="20"/>
        <w:szCs w:val="20"/>
      </w:rPr>
      <w:tab/>
      <w:t>Fax (804) 662-</w:t>
    </w:r>
    <w:r w:rsidR="00B26EC8">
      <w:rPr>
        <w:rFonts w:ascii="Adobe Garamond Pro" w:hAnsi="Adobe Garamond Pro"/>
        <w:color w:val="222F7E"/>
        <w:sz w:val="20"/>
        <w:szCs w:val="20"/>
      </w:rPr>
      <w:t>7644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7A9"/>
    <w:rsid w:val="00017FFA"/>
    <w:rsid w:val="000570CB"/>
    <w:rsid w:val="000677A9"/>
    <w:rsid w:val="0007326B"/>
    <w:rsid w:val="00092FFD"/>
    <w:rsid w:val="000B5FAB"/>
    <w:rsid w:val="000D5E23"/>
    <w:rsid w:val="000E7457"/>
    <w:rsid w:val="000F1534"/>
    <w:rsid w:val="00113B42"/>
    <w:rsid w:val="001378FF"/>
    <w:rsid w:val="00197AED"/>
    <w:rsid w:val="001A4913"/>
    <w:rsid w:val="001C5D44"/>
    <w:rsid w:val="001E71F6"/>
    <w:rsid w:val="00201472"/>
    <w:rsid w:val="00207A57"/>
    <w:rsid w:val="00244B19"/>
    <w:rsid w:val="00250F78"/>
    <w:rsid w:val="00271B77"/>
    <w:rsid w:val="002870FB"/>
    <w:rsid w:val="00294AB7"/>
    <w:rsid w:val="002A6A10"/>
    <w:rsid w:val="002C500E"/>
    <w:rsid w:val="002D7BD8"/>
    <w:rsid w:val="002E134C"/>
    <w:rsid w:val="002F210A"/>
    <w:rsid w:val="003736C3"/>
    <w:rsid w:val="00376362"/>
    <w:rsid w:val="003A2731"/>
    <w:rsid w:val="003A3269"/>
    <w:rsid w:val="003B39D2"/>
    <w:rsid w:val="003F2EDB"/>
    <w:rsid w:val="00411128"/>
    <w:rsid w:val="00446EA8"/>
    <w:rsid w:val="004667B0"/>
    <w:rsid w:val="00472A6C"/>
    <w:rsid w:val="00487809"/>
    <w:rsid w:val="00496657"/>
    <w:rsid w:val="004C2033"/>
    <w:rsid w:val="0052639F"/>
    <w:rsid w:val="00536E77"/>
    <w:rsid w:val="00547A71"/>
    <w:rsid w:val="0055350F"/>
    <w:rsid w:val="00575BCF"/>
    <w:rsid w:val="005B6AD0"/>
    <w:rsid w:val="005D4E8C"/>
    <w:rsid w:val="005E745A"/>
    <w:rsid w:val="006111B8"/>
    <w:rsid w:val="006135D8"/>
    <w:rsid w:val="00646099"/>
    <w:rsid w:val="00652420"/>
    <w:rsid w:val="00687910"/>
    <w:rsid w:val="006D4D33"/>
    <w:rsid w:val="00724E96"/>
    <w:rsid w:val="00734954"/>
    <w:rsid w:val="00753CE4"/>
    <w:rsid w:val="007C7C74"/>
    <w:rsid w:val="007D0B3B"/>
    <w:rsid w:val="00811E2F"/>
    <w:rsid w:val="00877A95"/>
    <w:rsid w:val="0089004B"/>
    <w:rsid w:val="008914CC"/>
    <w:rsid w:val="008B04DD"/>
    <w:rsid w:val="008D650B"/>
    <w:rsid w:val="008F0B51"/>
    <w:rsid w:val="009473CB"/>
    <w:rsid w:val="0095462A"/>
    <w:rsid w:val="00997C27"/>
    <w:rsid w:val="009B5B71"/>
    <w:rsid w:val="009D206B"/>
    <w:rsid w:val="009F1CF9"/>
    <w:rsid w:val="00A16038"/>
    <w:rsid w:val="00A17B93"/>
    <w:rsid w:val="00A4205F"/>
    <w:rsid w:val="00A4411A"/>
    <w:rsid w:val="00A65506"/>
    <w:rsid w:val="00AB1371"/>
    <w:rsid w:val="00AE6C56"/>
    <w:rsid w:val="00B24368"/>
    <w:rsid w:val="00B26EC8"/>
    <w:rsid w:val="00B2755F"/>
    <w:rsid w:val="00B64282"/>
    <w:rsid w:val="00B74830"/>
    <w:rsid w:val="00BA4CB8"/>
    <w:rsid w:val="00BF1A28"/>
    <w:rsid w:val="00C04F61"/>
    <w:rsid w:val="00C44D0E"/>
    <w:rsid w:val="00C50823"/>
    <w:rsid w:val="00C75E3C"/>
    <w:rsid w:val="00CA0E59"/>
    <w:rsid w:val="00CA7CBA"/>
    <w:rsid w:val="00D30854"/>
    <w:rsid w:val="00D6517C"/>
    <w:rsid w:val="00D736BF"/>
    <w:rsid w:val="00EB70AF"/>
    <w:rsid w:val="00EF4E09"/>
    <w:rsid w:val="00F038FD"/>
    <w:rsid w:val="00F56CF2"/>
    <w:rsid w:val="00F94BFD"/>
    <w:rsid w:val="00FB1988"/>
    <w:rsid w:val="00FB5FCE"/>
    <w:rsid w:val="00FD5790"/>
    <w:rsid w:val="00F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AF2796"/>
  <w15:docId w15:val="{800C0B47-BED8-4F7A-A219-03379092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0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0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7F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F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7F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F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5F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orts@dars.virginia.gov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vda.virginia.gov/" TargetMode="Externa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hyperlink" Target="mailto:Sharon.collins@dars.virginia.gov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Dropoff\DARS%20letterhead%20template%20FINAL%207.23.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C26EE72F728479819838AE2A89E7E" ma:contentTypeVersion="8" ma:contentTypeDescription="Create a new document." ma:contentTypeScope="" ma:versionID="e9f060826e199e8edf1495c789afbff0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xmlns:ns3="0e571ce1-07d3-4480-bf75-fb9c6ac3b3af" targetNamespace="http://schemas.microsoft.com/office/2006/metadata/properties" ma:root="true" ma:fieldsID="d97e0804446cc07338b39c8194637cb0" ns1:_="" ns2:_="" ns3:_="">
    <xsd:import namespace="http://schemas.microsoft.com/sharepoint/v3"/>
    <xsd:import namespace="89461f00-0b74-46d7-ba90-7a84aa4e2ee4"/>
    <xsd:import namespace="0e571ce1-07d3-4480-bf75-fb9c6ac3b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71ce1-07d3-4480-bf75-fb9c6ac3b3af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Category" ma:internalName="Category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e571ce1-07d3-4480-bf75-fb9c6ac3b3af">Programs</Category>
    <PublishingExpirationDate xmlns="http://schemas.microsoft.com/sharepoint/v3" xsi:nil="true"/>
    <PublishingStartDate xmlns="http://schemas.microsoft.com/sharepoint/v3" xsi:nil="true"/>
    <_dlc_DocId xmlns="89461f00-0b74-46d7-ba90-7a84aa4e2ee4">NKAHMF2WWKTP-54631402-1885</_dlc_DocId>
    <_dlc_DocIdUrl xmlns="89461f00-0b74-46d7-ba90-7a84aa4e2ee4">
      <Url>https://sharepoint.wwrc.net/VDAproviders/_layouts/15/DocIdRedir.aspx?ID=NKAHMF2WWKTP-54631402-1885</Url>
      <Description>NKAHMF2WWKTP-54631402-1885</Description>
    </_dlc_DocIdUrl>
  </documentManagement>
</p:properties>
</file>

<file path=customXml/itemProps1.xml><?xml version="1.0" encoding="utf-8"?>
<ds:datastoreItem xmlns:ds="http://schemas.openxmlformats.org/officeDocument/2006/customXml" ds:itemID="{02627858-B475-4C97-8027-91A01A13B6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13170D-BC52-40C5-91C7-0B4E5523FC56}"/>
</file>

<file path=customXml/itemProps3.xml><?xml version="1.0" encoding="utf-8"?>
<ds:datastoreItem xmlns:ds="http://schemas.openxmlformats.org/officeDocument/2006/customXml" ds:itemID="{393FBF0F-BE2F-49D3-9EC1-8202D9DC6BEA}"/>
</file>

<file path=customXml/itemProps4.xml><?xml version="1.0" encoding="utf-8"?>
<ds:datastoreItem xmlns:ds="http://schemas.openxmlformats.org/officeDocument/2006/customXml" ds:itemID="{82BA3566-6EC2-4C65-8A20-A432E351E478}"/>
</file>

<file path=customXml/itemProps5.xml><?xml version="1.0" encoding="utf-8"?>
<ds:datastoreItem xmlns:ds="http://schemas.openxmlformats.org/officeDocument/2006/customXml" ds:itemID="{A4455565-F588-4868-BAD8-B9D3F5DED688}"/>
</file>

<file path=docProps/app.xml><?xml version="1.0" encoding="utf-8"?>
<Properties xmlns="http://schemas.openxmlformats.org/officeDocument/2006/extended-properties" xmlns:vt="http://schemas.openxmlformats.org/officeDocument/2006/docPropsVTypes">
  <Template>DARS letterhead template FINAL 7.23.12.dotx</Template>
  <TotalTime>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V Closeout Memo 2024</dc:title>
  <dc:creator>nmd27551</dc:creator>
  <cp:lastModifiedBy>Collins, Sharon (DARS)</cp:lastModifiedBy>
  <cp:revision>8</cp:revision>
  <cp:lastPrinted>2024-09-12T14:47:00Z</cp:lastPrinted>
  <dcterms:created xsi:type="dcterms:W3CDTF">2019-08-03T01:03:00Z</dcterms:created>
  <dcterms:modified xsi:type="dcterms:W3CDTF">2024-09-12T14:47:00Z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0x010100FCDC26EE72F728479819838AE2A89E7E</vt:lpwstr>
  </property>
  <property fmtid="{D5CDD505-2E9C-101B-9397-08002B2CF9AE}" pid="4" name="_dlc_DocIdItemGuid">
    <vt:lpwstr>3f4ac2aa-124c-4f70-9403-dcae6c82caa6</vt:lpwstr>
  </property>
</Properties>
</file>